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817F9">
        <w:rPr>
          <w:rFonts w:ascii="Verdana" w:hAnsi="Verdana"/>
          <w:sz w:val="18"/>
          <w:szCs w:val="18"/>
        </w:rPr>
        <w:t>„ Sepekov ON – oprava budovy zastávky“, VZ 654201</w:t>
      </w:r>
      <w:r w:rsidR="00FF0E01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0E0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0E01" w:rsidRPr="00FF0E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17F9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0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A580679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C69DD2-13A8-4857-BB88-DCAF1C18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